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color w:val="auto"/>
          <w:sz w:val="72"/>
        </w:rPr>
      </w:pPr>
    </w:p>
    <w:p>
      <w:pPr>
        <w:pStyle w:val="2"/>
        <w:jc w:val="center"/>
        <w:rPr>
          <w:rFonts w:hint="eastAsia"/>
          <w:color w:val="auto"/>
          <w:sz w:val="72"/>
        </w:rPr>
      </w:pPr>
    </w:p>
    <w:p>
      <w:pPr>
        <w:pStyle w:val="2"/>
        <w:jc w:val="center"/>
        <w:rPr>
          <w:rFonts w:hint="eastAsia"/>
          <w:color w:val="auto"/>
          <w:sz w:val="72"/>
        </w:rPr>
      </w:pPr>
      <w:r>
        <w:rPr>
          <w:rFonts w:hint="eastAsia"/>
          <w:color w:val="auto"/>
          <w:sz w:val="72"/>
        </w:rPr>
        <w:t>危险化学品经营许可证</w:t>
      </w:r>
    </w:p>
    <w:p>
      <w:pPr>
        <w:pStyle w:val="2"/>
        <w:jc w:val="center"/>
        <w:rPr>
          <w:rFonts w:hint="eastAsia"/>
          <w:color w:val="auto"/>
        </w:rPr>
      </w:pPr>
      <w:r>
        <w:rPr>
          <w:rFonts w:hint="eastAsia"/>
          <w:color w:val="auto"/>
          <w:sz w:val="72"/>
        </w:rPr>
        <w:t>申请表</w:t>
      </w:r>
      <w:bookmarkStart w:id="0" w:name="_GoBack"/>
      <w:bookmarkEnd w:id="0"/>
    </w:p>
    <w:p>
      <w:pPr>
        <w:rPr>
          <w:rFonts w:hint="eastAsia"/>
          <w:color w:val="FF0000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 w:ascii="仿宋" w:hAnsi="仿宋" w:eastAsia="仿宋"/>
          <w:sz w:val="32"/>
        </w:rPr>
        <w:t>□新申请            □延期申请</w:t>
      </w: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ind w:firstLine="2249" w:firstLineChars="700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申请企业：</w:t>
      </w:r>
      <w:r>
        <w:rPr>
          <w:rFonts w:hint="eastAsia"/>
          <w:b/>
          <w:bCs/>
          <w:sz w:val="32"/>
          <w:u w:val="single"/>
        </w:rPr>
        <w:t xml:space="preserve">               </w:t>
      </w:r>
    </w:p>
    <w:p>
      <w:pPr>
        <w:jc w:val="center"/>
        <w:rPr>
          <w:rFonts w:hint="eastAsia"/>
        </w:rPr>
      </w:pPr>
    </w:p>
    <w:p>
      <w:pPr>
        <w:ind w:firstLine="2249" w:firstLineChars="700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经 办 人：</w:t>
      </w:r>
      <w:r>
        <w:rPr>
          <w:rFonts w:hint="eastAsia"/>
          <w:b/>
          <w:bCs/>
          <w:sz w:val="32"/>
          <w:u w:val="single"/>
        </w:rPr>
        <w:t xml:space="preserve">               </w:t>
      </w:r>
    </w:p>
    <w:p>
      <w:pPr>
        <w:jc w:val="center"/>
        <w:rPr>
          <w:rFonts w:hint="eastAsia"/>
        </w:rPr>
      </w:pPr>
    </w:p>
    <w:p>
      <w:pPr>
        <w:ind w:firstLine="2249" w:firstLineChars="700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填表日期：</w:t>
      </w:r>
      <w:r>
        <w:rPr>
          <w:rFonts w:hint="eastAsia"/>
          <w:b/>
          <w:bCs/>
          <w:sz w:val="32"/>
          <w:u w:val="single"/>
        </w:rPr>
        <w:t xml:space="preserve">               </w:t>
      </w:r>
    </w:p>
    <w:p>
      <w:pPr>
        <w:rPr>
          <w:rFonts w:hint="eastAsia"/>
          <w:b/>
          <w:bCs/>
          <w:sz w:val="32"/>
          <w:u w:val="single"/>
        </w:rPr>
      </w:pPr>
    </w:p>
    <w:p>
      <w:pPr>
        <w:rPr>
          <w:rFonts w:hint="eastAsia"/>
          <w:b/>
          <w:bCs/>
          <w:sz w:val="32"/>
          <w:u w:val="single"/>
        </w:rPr>
      </w:pPr>
    </w:p>
    <w:p>
      <w:pPr>
        <w:rPr>
          <w:rFonts w:hint="eastAsia"/>
          <w:b/>
          <w:bCs/>
          <w:sz w:val="32"/>
          <w:u w:val="single"/>
        </w:rPr>
      </w:pPr>
    </w:p>
    <w:p>
      <w:pPr>
        <w:jc w:val="center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eastAsia="黑体"/>
          <w:b/>
          <w:sz w:val="32"/>
          <w:szCs w:val="32"/>
          <w:lang w:eastAsia="zh-CN"/>
        </w:rPr>
        <w:t>乌鲁木齐市应急管理局</w:t>
      </w:r>
    </w:p>
    <w:p>
      <w:pPr>
        <w:jc w:val="center"/>
        <w:rPr>
          <w:rFonts w:hint="eastAsia" w:eastAsia="黑体"/>
          <w:b/>
          <w:sz w:val="32"/>
          <w:szCs w:val="32"/>
          <w:lang w:eastAsia="zh-CN"/>
        </w:rPr>
      </w:pPr>
    </w:p>
    <w:p>
      <w:pPr>
        <w:jc w:val="center"/>
        <w:rPr>
          <w:rFonts w:hint="eastAsia" w:eastAsia="黑体"/>
          <w:b/>
          <w:sz w:val="32"/>
          <w:szCs w:val="32"/>
          <w:lang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531"/>
        <w:gridCol w:w="175"/>
        <w:gridCol w:w="542"/>
        <w:gridCol w:w="177"/>
        <w:gridCol w:w="720"/>
        <w:gridCol w:w="903"/>
        <w:gridCol w:w="357"/>
        <w:gridCol w:w="363"/>
        <w:gridCol w:w="540"/>
        <w:gridCol w:w="180"/>
        <w:gridCol w:w="357"/>
        <w:gridCol w:w="543"/>
        <w:gridCol w:w="717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企业名称：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企业编号：</w:t>
            </w:r>
          </w:p>
        </w:tc>
        <w:tc>
          <w:tcPr>
            <w:tcW w:w="43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30"/>
              </w:rPr>
            </w:pPr>
          </w:p>
        </w:tc>
        <w:tc>
          <w:tcPr>
            <w:tcW w:w="28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/>
                <w:sz w:val="32"/>
              </w:rPr>
            </w:pPr>
            <w:r>
              <w:rPr>
                <w:rFonts w:hint="eastAsia"/>
                <w:sz w:val="18"/>
              </w:rPr>
              <w:t>注：有单位代码的企业应按照单位代码填写前9位，后3位是企业内部编号。</w:t>
            </w:r>
            <w:r>
              <w:rPr>
                <w:rFonts w:hint="eastAsia"/>
                <w:sz w:val="18"/>
                <w:lang w:eastAsia="zh-CN"/>
              </w:rPr>
              <w:t>（社会统一信用代码）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注册地址：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联系电话：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传真：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邮编：</w:t>
            </w:r>
          </w:p>
        </w:tc>
        <w:tc>
          <w:tcPr>
            <w:tcW w:w="1040" w:type="dxa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企业类型：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非公司企业法人、有限责任公司、</w: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begin"/>
            </w:r>
            <w:r>
              <w:rPr>
                <w:rFonts w:hint="default"/>
                <w:b/>
                <w:bCs/>
                <w:sz w:val="18"/>
                <w:lang w:eastAsia="zh-CN"/>
              </w:rPr>
              <w:instrText xml:space="preserve"> HYPERLINK "http://baike.sogou.com/v7753403.htm" \t "http://baike.sogou.com/_blank" </w:instrTex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separate"/>
            </w:r>
            <w:r>
              <w:rPr>
                <w:rFonts w:hint="default"/>
                <w:b/>
                <w:bCs/>
                <w:sz w:val="18"/>
                <w:lang w:eastAsia="zh-CN"/>
              </w:rPr>
              <w:t>股份有限责任公司</w: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end"/>
            </w:r>
            <w:r>
              <w:rPr>
                <w:rFonts w:hint="default"/>
                <w:b/>
                <w:bCs/>
                <w:sz w:val="18"/>
                <w:lang w:eastAsia="zh-CN"/>
              </w:rPr>
              <w:t>、个体工商户、私营独资企业、私营合伙企业</w:t>
            </w:r>
            <w:r>
              <w:rPr>
                <w:rFonts w:hint="eastAsia"/>
                <w:b/>
                <w:bCs/>
                <w:sz w:val="18"/>
                <w:lang w:eastAsia="zh-CN"/>
              </w:rPr>
              <w:t>，与工商营业执照或工商核准文件一致的类型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非法人类别：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 个人独资企业等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特别类型：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经济性质：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非公司企业法人、有限责任公司、</w: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begin"/>
            </w:r>
            <w:r>
              <w:rPr>
                <w:rFonts w:hint="default"/>
                <w:b/>
                <w:bCs/>
                <w:sz w:val="18"/>
                <w:lang w:eastAsia="zh-CN"/>
              </w:rPr>
              <w:instrText xml:space="preserve"> HYPERLINK "http://baike.sogou.com/v7753403.htm" \t "http://baike.sogou.com/_blank" </w:instrTex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separate"/>
            </w:r>
            <w:r>
              <w:rPr>
                <w:rFonts w:hint="default"/>
                <w:b/>
                <w:bCs/>
                <w:sz w:val="18"/>
                <w:lang w:eastAsia="zh-CN"/>
              </w:rPr>
              <w:t>股份有限责任公司</w:t>
            </w:r>
            <w:r>
              <w:rPr>
                <w:rFonts w:hint="default"/>
                <w:b/>
                <w:bCs/>
                <w:sz w:val="18"/>
                <w:lang w:eastAsia="zh-CN"/>
              </w:rPr>
              <w:fldChar w:fldCharType="end"/>
            </w:r>
            <w:r>
              <w:rPr>
                <w:rFonts w:hint="default"/>
                <w:b/>
                <w:bCs/>
                <w:sz w:val="18"/>
                <w:lang w:eastAsia="zh-CN"/>
              </w:rPr>
              <w:t>、个体工商户、私营独资企业、私营合伙企业</w:t>
            </w:r>
            <w:r>
              <w:rPr>
                <w:rFonts w:hint="eastAsia"/>
                <w:b/>
                <w:bCs/>
                <w:sz w:val="18"/>
                <w:lang w:eastAsia="zh-CN"/>
              </w:rPr>
              <w:t>，与工商营业执照或工商核准文件一致的类型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主管单位：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无上级单位不填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登记机关：</w:t>
            </w:r>
          </w:p>
        </w:tc>
        <w:tc>
          <w:tcPr>
            <w:tcW w:w="7145" w:type="dxa"/>
            <w:gridSpan w:val="14"/>
            <w:vAlign w:val="center"/>
          </w:tcPr>
          <w:p>
            <w:pPr>
              <w:rPr>
                <w:rFonts w:hint="eastAsia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注册机关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主要负责人：</w:t>
            </w:r>
          </w:p>
        </w:tc>
        <w:tc>
          <w:tcPr>
            <w:tcW w:w="3048" w:type="dxa"/>
            <w:gridSpan w:val="6"/>
            <w:vAlign w:val="center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法人代表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ind w:firstLine="180" w:firstLineChars="100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身份证号码：</w:t>
            </w:r>
          </w:p>
        </w:tc>
        <w:tc>
          <w:tcPr>
            <w:tcW w:w="2657" w:type="dxa"/>
            <w:gridSpan w:val="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分管负责人：</w:t>
            </w:r>
          </w:p>
        </w:tc>
        <w:tc>
          <w:tcPr>
            <w:tcW w:w="3048" w:type="dxa"/>
            <w:gridSpan w:val="6"/>
            <w:vAlign w:val="center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安全管理人员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ind w:firstLine="180" w:firstLineChars="100"/>
              <w:rPr>
                <w:rFonts w:hint="eastAsia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身份证号码：</w:t>
            </w:r>
          </w:p>
        </w:tc>
        <w:tc>
          <w:tcPr>
            <w:tcW w:w="2657" w:type="dxa"/>
            <w:gridSpan w:val="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职工人数：</w:t>
            </w:r>
          </w:p>
        </w:tc>
        <w:tc>
          <w:tcPr>
            <w:tcW w:w="1425" w:type="dxa"/>
            <w:gridSpan w:val="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技术管理人数：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安全管理人数：</w:t>
            </w:r>
          </w:p>
        </w:tc>
        <w:tc>
          <w:tcPr>
            <w:tcW w:w="1757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注册资本：</w:t>
            </w:r>
          </w:p>
        </w:tc>
        <w:tc>
          <w:tcPr>
            <w:tcW w:w="1425" w:type="dxa"/>
            <w:gridSpan w:val="4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固定资产：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上年销售额：</w:t>
            </w:r>
          </w:p>
        </w:tc>
        <w:tc>
          <w:tcPr>
            <w:tcW w:w="1757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Merge w:val="restart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经营场所：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地址：</w:t>
            </w:r>
          </w:p>
        </w:tc>
        <w:tc>
          <w:tcPr>
            <w:tcW w:w="6439" w:type="dxa"/>
            <w:gridSpan w:val="12"/>
            <w:vAlign w:val="center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Merge w:val="continue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产权：</w:t>
            </w:r>
          </w:p>
        </w:tc>
        <w:tc>
          <w:tcPr>
            <w:tcW w:w="6439" w:type="dxa"/>
            <w:gridSpan w:val="12"/>
            <w:vAlign w:val="center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自有或租赁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Merge w:val="restart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储存设施：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地址：</w:t>
            </w:r>
          </w:p>
        </w:tc>
        <w:tc>
          <w:tcPr>
            <w:tcW w:w="5897" w:type="dxa"/>
            <w:gridSpan w:val="11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Merge w:val="continue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建筑结构：</w:t>
            </w:r>
          </w:p>
        </w:tc>
        <w:tc>
          <w:tcPr>
            <w:tcW w:w="2520" w:type="dxa"/>
            <w:gridSpan w:val="5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储存能力：</w:t>
            </w:r>
          </w:p>
        </w:tc>
        <w:tc>
          <w:tcPr>
            <w:tcW w:w="1757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77" w:type="dxa"/>
            <w:vMerge w:val="continue"/>
            <w:vAlign w:val="center"/>
          </w:tcPr>
          <w:p>
            <w:pPr>
              <w:rPr>
                <w:rFonts w:hint="eastAsia"/>
                <w:sz w:val="18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产权：</w:t>
            </w:r>
          </w:p>
        </w:tc>
        <w:tc>
          <w:tcPr>
            <w:tcW w:w="5897" w:type="dxa"/>
            <w:gridSpan w:val="11"/>
            <w:vAlign w:val="top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自有或租赁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exact"/>
        </w:trPr>
        <w:tc>
          <w:tcPr>
            <w:tcW w:w="1908" w:type="dxa"/>
            <w:gridSpan w:val="2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主要管理制度名称：</w:t>
            </w:r>
          </w:p>
        </w:tc>
        <w:tc>
          <w:tcPr>
            <w:tcW w:w="6614" w:type="dxa"/>
            <w:gridSpan w:val="13"/>
            <w:vAlign w:val="top"/>
          </w:tcPr>
          <w:p>
            <w:pPr>
              <w:rPr>
                <w:rFonts w:hint="eastAsia" w:eastAsia="宋体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lang w:eastAsia="zh-CN"/>
              </w:rPr>
              <w:t>列主要管理制度名称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exact"/>
        </w:trPr>
        <w:tc>
          <w:tcPr>
            <w:tcW w:w="1908" w:type="dxa"/>
            <w:gridSpan w:val="2"/>
            <w:vAlign w:val="center"/>
          </w:tcPr>
          <w:p>
            <w:pPr>
              <w:ind w:firstLine="720" w:firstLineChars="40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通讯地址：</w:t>
            </w:r>
          </w:p>
        </w:tc>
        <w:tc>
          <w:tcPr>
            <w:tcW w:w="6614" w:type="dxa"/>
            <w:gridSpan w:val="13"/>
            <w:vAlign w:val="top"/>
          </w:tcPr>
          <w:p>
            <w:pPr>
              <w:rPr>
                <w:rFonts w:hint="eastAsia"/>
                <w:b/>
                <w:bCs/>
                <w:sz w:val="18"/>
              </w:rPr>
            </w:pPr>
          </w:p>
        </w:tc>
      </w:tr>
    </w:tbl>
    <w:p>
      <w:pPr>
        <w:rPr>
          <w:rFonts w:hint="eastAsia"/>
          <w:b/>
          <w:bCs/>
          <w:sz w:val="32"/>
        </w:rPr>
      </w:pPr>
      <w:r>
        <w:rPr>
          <w:b/>
          <w:bCs/>
          <w:sz w:val="32"/>
        </w:rPr>
        <w:br w:type="page"/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09"/>
        <w:gridCol w:w="709"/>
        <w:gridCol w:w="1"/>
        <w:gridCol w:w="710"/>
        <w:gridCol w:w="710"/>
        <w:gridCol w:w="710"/>
        <w:gridCol w:w="709"/>
        <w:gridCol w:w="1"/>
        <w:gridCol w:w="710"/>
        <w:gridCol w:w="1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8520" w:type="dxa"/>
            <w:gridSpan w:val="1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主要消防安全设施工、器具配备情况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名称</w:t>
            </w:r>
          </w:p>
        </w:tc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型号、规格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数量</w:t>
            </w:r>
          </w:p>
        </w:tc>
        <w:tc>
          <w:tcPr>
            <w:tcW w:w="212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状况</w:t>
            </w:r>
          </w:p>
        </w:tc>
        <w:tc>
          <w:tcPr>
            <w:tcW w:w="1422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8520" w:type="dxa"/>
            <w:gridSpan w:val="1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申请经营危险化学品范围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剧毒化学品</w:t>
            </w:r>
          </w:p>
        </w:tc>
        <w:tc>
          <w:tcPr>
            <w:tcW w:w="2129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易制毒化学品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成品油（液化气）</w:t>
            </w:r>
          </w:p>
        </w:tc>
        <w:tc>
          <w:tcPr>
            <w:tcW w:w="2131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其他危险化学品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1" w:type="dxa"/>
            <w:gridSpan w:val="2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申请经营方式</w:t>
            </w:r>
          </w:p>
        </w:tc>
        <w:tc>
          <w:tcPr>
            <w:tcW w:w="6390" w:type="dxa"/>
            <w:gridSpan w:val="12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sz w:val="32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批发、零售、仓储经营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</w:trPr>
        <w:tc>
          <w:tcPr>
            <w:tcW w:w="4259" w:type="dxa"/>
            <w:gridSpan w:val="7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sz w:val="18"/>
              </w:rPr>
              <w:t>经营单位法人或负责人签字：</w:t>
            </w:r>
          </w:p>
          <w:p>
            <w:pPr>
              <w:rPr>
                <w:rFonts w:hint="eastAsia"/>
                <w:sz w:val="18"/>
              </w:rPr>
            </w:pPr>
          </w:p>
          <w:p>
            <w:pPr>
              <w:ind w:firstLine="3060" w:firstLineChars="1700"/>
              <w:rPr>
                <w:rFonts w:hint="eastAsia"/>
                <w:b/>
                <w:bCs/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sz w:val="18"/>
              </w:rPr>
              <w:t>日</w:t>
            </w:r>
          </w:p>
        </w:tc>
        <w:tc>
          <w:tcPr>
            <w:tcW w:w="4261" w:type="dxa"/>
            <w:gridSpan w:val="8"/>
            <w:vAlign w:val="center"/>
          </w:tcPr>
          <w:p>
            <w:pPr>
              <w:rPr>
                <w:rFonts w:hint="eastAsia"/>
                <w:sz w:val="18"/>
              </w:rPr>
            </w:pPr>
            <w:r>
              <w:rPr>
                <w:sz w:val="18"/>
              </w:rPr>
              <w:t>经营单位盖章：</w:t>
            </w:r>
          </w:p>
          <w:p>
            <w:pPr>
              <w:rPr>
                <w:rFonts w:hint="eastAsia"/>
                <w:sz w:val="18"/>
              </w:rPr>
            </w:pPr>
          </w:p>
          <w:p>
            <w:pPr>
              <w:ind w:firstLine="3060" w:firstLineChars="1700"/>
              <w:rPr>
                <w:rFonts w:hint="eastAsia"/>
                <w:b/>
                <w:bCs/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sz w:val="18"/>
              </w:rPr>
              <w:t>日</w:t>
            </w:r>
          </w:p>
        </w:tc>
      </w:tr>
    </w:tbl>
    <w:p>
      <w:pPr>
        <w:rPr>
          <w:rFonts w:hint="eastAsia"/>
          <w:b/>
          <w:bCs/>
          <w:sz w:val="18"/>
          <w:szCs w:val="18"/>
        </w:rPr>
      </w:pPr>
    </w:p>
    <w:tbl>
      <w:tblPr>
        <w:tblStyle w:val="3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6"/>
        <w:gridCol w:w="5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646" w:type="dxa"/>
            <w:vAlign w:val="center"/>
          </w:tcPr>
          <w:p>
            <w:pPr>
              <w:jc w:val="right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安全评价机构名称：</w:t>
            </w:r>
          </w:p>
        </w:tc>
        <w:tc>
          <w:tcPr>
            <w:tcW w:w="5934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646" w:type="dxa"/>
            <w:vAlign w:val="center"/>
          </w:tcPr>
          <w:p>
            <w:pPr>
              <w:jc w:val="right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安全评价机构资质证书编号：</w:t>
            </w:r>
          </w:p>
        </w:tc>
        <w:tc>
          <w:tcPr>
            <w:tcW w:w="5934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646" w:type="dxa"/>
            <w:vAlign w:val="center"/>
          </w:tcPr>
          <w:p>
            <w:pPr>
              <w:jc w:val="right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安全评价机构负责人：</w:t>
            </w:r>
          </w:p>
        </w:tc>
        <w:tc>
          <w:tcPr>
            <w:tcW w:w="5934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646" w:type="dxa"/>
            <w:vAlign w:val="center"/>
          </w:tcPr>
          <w:p>
            <w:pPr>
              <w:jc w:val="right"/>
              <w:rPr>
                <w:rFonts w:hint="eastAsia"/>
                <w:b/>
                <w:bCs/>
                <w:sz w:val="32"/>
              </w:rPr>
            </w:pPr>
            <w:r>
              <w:rPr>
                <w:sz w:val="18"/>
                <w:szCs w:val="18"/>
              </w:rPr>
              <w:t>安全评价机构电话：</w:t>
            </w:r>
          </w:p>
        </w:tc>
        <w:tc>
          <w:tcPr>
            <w:tcW w:w="5934" w:type="dxa"/>
            <w:vAlign w:val="top"/>
          </w:tcPr>
          <w:p>
            <w:pPr>
              <w:rPr>
                <w:rFonts w:hint="eastAsia"/>
                <w:b/>
                <w:bCs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967D4"/>
    <w:rsid w:val="02DF3156"/>
    <w:rsid w:val="095776B4"/>
    <w:rsid w:val="0FBD5706"/>
    <w:rsid w:val="1A8146B0"/>
    <w:rsid w:val="1AB967D4"/>
    <w:rsid w:val="301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2020-11-25T08:23:00Z</dcterms:created>
  <dc:creator>Administrator</dc:creator>
  <cp:lastModifiedBy>WPS_1570784541</cp:lastModifiedBy>
  <dcterms:modified xsi:type="dcterms:W3CDTF">2020-12-22T07:16:59Z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