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left="800" w:leftChars="276" w:hanging="220" w:hangingChars="50"/>
        <w:jc w:val="center"/>
        <w:rPr>
          <w:rFonts w:hint="eastAsia" w:eastAsia="方正大标宋简体"/>
          <w:sz w:val="44"/>
          <w:szCs w:val="44"/>
          <w:lang w:val="en-US" w:eastAsia="zh-CN"/>
        </w:rPr>
      </w:pPr>
    </w:p>
    <w:p>
      <w:pPr>
        <w:spacing w:line="520" w:lineRule="exact"/>
        <w:jc w:val="both"/>
        <w:rPr>
          <w:rFonts w:eastAsia="方正大标宋简体"/>
          <w:sz w:val="44"/>
          <w:szCs w:val="44"/>
        </w:rPr>
      </w:pPr>
      <w:r>
        <w:rPr>
          <w:rFonts w:hint="eastAsia" w:eastAsia="方正大标宋简体"/>
          <w:sz w:val="44"/>
          <w:szCs w:val="44"/>
          <w:lang w:val="en-US" w:eastAsia="zh-CN"/>
        </w:rPr>
        <w:t>乌鲁木齐</w:t>
      </w:r>
      <w:r>
        <w:rPr>
          <w:rFonts w:eastAsia="方正大标宋简体"/>
          <w:sz w:val="44"/>
          <w:szCs w:val="44"/>
        </w:rPr>
        <w:t>市商务局（</w:t>
      </w:r>
      <w:r>
        <w:rPr>
          <w:rFonts w:hint="eastAsia" w:eastAsia="方正大标宋简体"/>
          <w:sz w:val="44"/>
          <w:szCs w:val="44"/>
          <w:lang w:val="en-US" w:eastAsia="zh-CN"/>
        </w:rPr>
        <w:t>乌鲁木齐</w:t>
      </w:r>
      <w:r>
        <w:rPr>
          <w:rFonts w:hint="eastAsia" w:eastAsia="方正大标宋简体"/>
          <w:sz w:val="44"/>
          <w:szCs w:val="44"/>
        </w:rPr>
        <w:t>市</w:t>
      </w:r>
      <w:r>
        <w:rPr>
          <w:rFonts w:eastAsia="方正大标宋简体"/>
          <w:sz w:val="44"/>
          <w:szCs w:val="44"/>
        </w:rPr>
        <w:t>粮食局）</w:t>
      </w:r>
      <w:r>
        <w:rPr>
          <w:rFonts w:hint="eastAsia" w:eastAsia="方正大标宋简体"/>
          <w:sz w:val="44"/>
          <w:szCs w:val="44"/>
          <w:lang w:val="en-US" w:eastAsia="zh-CN"/>
        </w:rPr>
        <w:t>2021年度</w:t>
      </w:r>
      <w:r>
        <w:rPr>
          <w:rFonts w:eastAsia="方正大标宋简体"/>
          <w:sz w:val="44"/>
          <w:szCs w:val="44"/>
        </w:rPr>
        <w:t>人大建议</w:t>
      </w:r>
      <w:r>
        <w:rPr>
          <w:rFonts w:hint="eastAsia" w:eastAsia="方正大标宋简体"/>
          <w:sz w:val="44"/>
          <w:szCs w:val="44"/>
        </w:rPr>
        <w:t>、议案、</w:t>
      </w:r>
      <w:r>
        <w:rPr>
          <w:rFonts w:eastAsia="方正大标宋简体"/>
          <w:sz w:val="44"/>
          <w:szCs w:val="44"/>
        </w:rPr>
        <w:t>政协提案办理</w:t>
      </w:r>
    </w:p>
    <w:p>
      <w:pPr>
        <w:spacing w:line="520" w:lineRule="exact"/>
        <w:ind w:firstLine="3960" w:firstLineChars="900"/>
        <w:jc w:val="both"/>
        <w:rPr>
          <w:rFonts w:eastAsia="方正大标宋简体"/>
          <w:sz w:val="44"/>
          <w:szCs w:val="44"/>
        </w:rPr>
      </w:pPr>
      <w:r>
        <w:rPr>
          <w:rFonts w:eastAsia="方正大标宋简体"/>
          <w:sz w:val="44"/>
          <w:szCs w:val="44"/>
        </w:rPr>
        <w:t>情</w:t>
      </w:r>
      <w:r>
        <w:rPr>
          <w:rFonts w:hint="eastAsia" w:eastAsia="方正大标宋简体"/>
          <w:sz w:val="44"/>
          <w:szCs w:val="44"/>
          <w:lang w:val="en-US" w:eastAsia="zh-CN"/>
        </w:rPr>
        <w:t xml:space="preserve">  </w:t>
      </w:r>
      <w:r>
        <w:rPr>
          <w:rFonts w:eastAsia="方正大标宋简体"/>
          <w:sz w:val="44"/>
          <w:szCs w:val="44"/>
        </w:rPr>
        <w:t>况</w:t>
      </w:r>
    </w:p>
    <w:p>
      <w:pPr>
        <w:spacing w:line="520" w:lineRule="exact"/>
        <w:ind w:left="3070" w:hanging="3070" w:hangingChars="695"/>
        <w:jc w:val="center"/>
        <w:rPr>
          <w:rFonts w:eastAsia="仿宋_GB2312"/>
          <w:b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23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20</w:t>
      </w:r>
      <w:r>
        <w:rPr>
          <w:rFonts w:hint="eastAsia" w:eastAsia="方正仿宋简体"/>
          <w:sz w:val="32"/>
          <w:szCs w:val="32"/>
        </w:rPr>
        <w:t>21</w:t>
      </w:r>
      <w:r>
        <w:rPr>
          <w:rFonts w:eastAsia="方正仿宋简体"/>
          <w:sz w:val="32"/>
          <w:szCs w:val="32"/>
        </w:rPr>
        <w:t>年，我局共承办</w:t>
      </w:r>
      <w:r>
        <w:rPr>
          <w:rFonts w:hint="eastAsia" w:eastAsia="方正仿宋简体"/>
          <w:sz w:val="32"/>
          <w:szCs w:val="32"/>
        </w:rPr>
        <w:t>自治区人大建议主办1件、</w:t>
      </w:r>
      <w:r>
        <w:rPr>
          <w:rFonts w:eastAsia="方正仿宋简体"/>
          <w:sz w:val="32"/>
          <w:szCs w:val="32"/>
        </w:rPr>
        <w:t>市人</w:t>
      </w:r>
      <w:r>
        <w:rPr>
          <w:rFonts w:hint="eastAsia" w:eastAsia="方正仿宋简体"/>
          <w:sz w:val="32"/>
          <w:szCs w:val="32"/>
        </w:rPr>
        <w:t>大</w:t>
      </w:r>
      <w:bookmarkStart w:id="0" w:name="_GoBack"/>
      <w:bookmarkEnd w:id="0"/>
      <w:r>
        <w:rPr>
          <w:rFonts w:hint="eastAsia" w:eastAsia="方正仿宋简体"/>
          <w:sz w:val="32"/>
          <w:szCs w:val="32"/>
        </w:rPr>
        <w:t>建议主办7</w:t>
      </w:r>
      <w:r>
        <w:rPr>
          <w:rFonts w:eastAsia="方正仿宋简体"/>
          <w:sz w:val="32"/>
          <w:szCs w:val="32"/>
        </w:rPr>
        <w:t>件</w:t>
      </w:r>
      <w:r>
        <w:rPr>
          <w:rFonts w:hint="eastAsia" w:eastAsia="方正仿宋简体"/>
          <w:sz w:val="32"/>
          <w:szCs w:val="32"/>
        </w:rPr>
        <w:t>、人大建议会办6件、人大议案主办1件、人大议案会办1件；自治区政协提案主办1件、会办3件；市政协提案主办9件、会办16件，共计45件。</w:t>
      </w:r>
      <w:r>
        <w:rPr>
          <w:rFonts w:hint="eastAsia" w:eastAsia="方正仿宋简体"/>
          <w:kern w:val="0"/>
          <w:sz w:val="32"/>
          <w:szCs w:val="32"/>
        </w:rPr>
        <w:t>对人大建议、政协提案我局</w:t>
      </w:r>
      <w:r>
        <w:rPr>
          <w:rFonts w:hint="eastAsia" w:eastAsia="方正仿宋简体"/>
          <w:kern w:val="0"/>
          <w:sz w:val="32"/>
          <w:szCs w:val="32"/>
          <w:lang w:val="en-US" w:eastAsia="zh-CN"/>
        </w:rPr>
        <w:t>高度重视，</w:t>
      </w:r>
      <w:r>
        <w:rPr>
          <w:rFonts w:hint="eastAsia" w:eastAsia="方正仿宋简体"/>
          <w:kern w:val="0"/>
          <w:sz w:val="32"/>
          <w:szCs w:val="32"/>
        </w:rPr>
        <w:t>做到每件建</w:t>
      </w:r>
      <w:r>
        <w:rPr>
          <w:rFonts w:hint="eastAsia" w:eastAsia="方正仿宋简体"/>
          <w:kern w:val="0"/>
          <w:sz w:val="32"/>
          <w:szCs w:val="32"/>
          <w:lang w:val="en-US" w:eastAsia="zh-CN"/>
        </w:rPr>
        <w:t>议</w:t>
      </w:r>
      <w:r>
        <w:rPr>
          <w:rFonts w:hint="eastAsia" w:eastAsia="方正仿宋简体"/>
          <w:kern w:val="0"/>
          <w:sz w:val="32"/>
          <w:szCs w:val="32"/>
        </w:rPr>
        <w:t>、提案逐一落实到职能</w:t>
      </w:r>
      <w:r>
        <w:rPr>
          <w:rFonts w:hint="eastAsia" w:eastAsia="方正仿宋简体"/>
          <w:kern w:val="0"/>
          <w:sz w:val="32"/>
          <w:szCs w:val="32"/>
          <w:lang w:val="en-US" w:eastAsia="zh-CN"/>
        </w:rPr>
        <w:t>科室</w:t>
      </w:r>
      <w:r>
        <w:rPr>
          <w:rFonts w:hint="eastAsia" w:eastAsia="方正仿宋简体"/>
          <w:kern w:val="0"/>
          <w:sz w:val="32"/>
          <w:szCs w:val="32"/>
        </w:rPr>
        <w:t>和责任人，确保件件有落实，件件有答复，对每一个环节都力求做到一丝不苟、严谨有序，确保提案高效、高质办理，沟通率</w:t>
      </w:r>
      <w:r>
        <w:rPr>
          <w:rFonts w:eastAsia="方正仿宋简体"/>
          <w:kern w:val="0"/>
          <w:sz w:val="32"/>
          <w:szCs w:val="32"/>
        </w:rPr>
        <w:t>100%</w:t>
      </w:r>
      <w:r>
        <w:rPr>
          <w:rFonts w:hint="eastAsia" w:eastAsia="方正仿宋简体"/>
          <w:kern w:val="0"/>
          <w:sz w:val="32"/>
          <w:szCs w:val="32"/>
        </w:rPr>
        <w:t>、办复率</w:t>
      </w:r>
      <w:r>
        <w:rPr>
          <w:rFonts w:eastAsia="方正仿宋简体"/>
          <w:kern w:val="0"/>
          <w:sz w:val="32"/>
          <w:szCs w:val="32"/>
        </w:rPr>
        <w:t>100%</w:t>
      </w:r>
      <w:r>
        <w:rPr>
          <w:rFonts w:hint="eastAsia" w:eastAsia="方正仿宋简体"/>
          <w:kern w:val="0"/>
          <w:sz w:val="32"/>
          <w:szCs w:val="32"/>
        </w:rPr>
        <w:t>、满意率</w:t>
      </w:r>
      <w:r>
        <w:rPr>
          <w:rFonts w:eastAsia="方正仿宋简体"/>
          <w:kern w:val="0"/>
          <w:sz w:val="32"/>
          <w:szCs w:val="32"/>
        </w:rPr>
        <w:t>100%</w:t>
      </w:r>
      <w:r>
        <w:rPr>
          <w:rFonts w:hint="eastAsia" w:eastAsia="方正仿宋简体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baseline"/>
        <w:rPr>
          <w:rFonts w:eastAsia="方正黑体简体"/>
          <w:sz w:val="32"/>
          <w:szCs w:val="32"/>
        </w:rPr>
      </w:pPr>
      <w:r>
        <w:rPr>
          <w:rFonts w:hint="eastAsia" w:eastAsia="方正黑体简体"/>
          <w:sz w:val="32"/>
          <w:szCs w:val="32"/>
          <w:lang w:val="en-US" w:eastAsia="zh-CN"/>
        </w:rPr>
        <w:t>一、</w:t>
      </w:r>
      <w:r>
        <w:rPr>
          <w:rFonts w:eastAsia="方正黑体简体"/>
          <w:sz w:val="32"/>
          <w:szCs w:val="32"/>
        </w:rPr>
        <w:t>人大建议办理情况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baseline"/>
        <w:rPr>
          <w:rFonts w:hint="eastAsia" w:ascii="方正仿宋简体"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20</w:t>
      </w:r>
      <w:r>
        <w:rPr>
          <w:rFonts w:hint="eastAsia" w:eastAsia="方正仿宋简体"/>
          <w:sz w:val="32"/>
          <w:szCs w:val="32"/>
        </w:rPr>
        <w:t>21</w:t>
      </w:r>
      <w:r>
        <w:rPr>
          <w:rFonts w:eastAsia="方正仿宋简体"/>
          <w:sz w:val="32"/>
          <w:szCs w:val="32"/>
        </w:rPr>
        <w:t>年，我局共收到</w:t>
      </w:r>
      <w:r>
        <w:rPr>
          <w:rFonts w:hint="eastAsia" w:eastAsia="方正仿宋简体"/>
          <w:sz w:val="32"/>
          <w:szCs w:val="32"/>
        </w:rPr>
        <w:t>自治区第十三届人大代表第四次会议建议1件、</w:t>
      </w:r>
      <w:r>
        <w:rPr>
          <w:rFonts w:eastAsia="方正仿宋简体"/>
          <w:sz w:val="32"/>
          <w:szCs w:val="32"/>
        </w:rPr>
        <w:t>市</w:t>
      </w:r>
      <w:r>
        <w:rPr>
          <w:rFonts w:hint="eastAsia" w:eastAsia="方正仿宋简体"/>
          <w:sz w:val="32"/>
          <w:szCs w:val="32"/>
        </w:rPr>
        <w:t>第</w:t>
      </w:r>
      <w:r>
        <w:rPr>
          <w:rFonts w:eastAsia="方正仿宋简体"/>
          <w:sz w:val="32"/>
          <w:szCs w:val="32"/>
        </w:rPr>
        <w:t>十</w:t>
      </w:r>
      <w:r>
        <w:rPr>
          <w:rFonts w:hint="eastAsia" w:eastAsia="方正仿宋简体"/>
          <w:sz w:val="32"/>
          <w:szCs w:val="32"/>
        </w:rPr>
        <w:t>六</w:t>
      </w:r>
      <w:r>
        <w:rPr>
          <w:rFonts w:eastAsia="方正仿宋简体"/>
          <w:sz w:val="32"/>
          <w:szCs w:val="32"/>
        </w:rPr>
        <w:t>届人大代表</w:t>
      </w:r>
      <w:r>
        <w:rPr>
          <w:rFonts w:hint="eastAsia" w:eastAsia="方正仿宋简体"/>
          <w:sz w:val="32"/>
          <w:szCs w:val="32"/>
        </w:rPr>
        <w:t>第五次会议建议7</w:t>
      </w:r>
      <w:r>
        <w:rPr>
          <w:rFonts w:eastAsia="方正仿宋简体"/>
          <w:sz w:val="32"/>
          <w:szCs w:val="32"/>
        </w:rPr>
        <w:t>件</w:t>
      </w:r>
      <w:r>
        <w:rPr>
          <w:rFonts w:hint="eastAsia" w:eastAsia="方正仿宋简体"/>
          <w:sz w:val="32"/>
          <w:szCs w:val="32"/>
        </w:rPr>
        <w:t>、人大议案1件</w:t>
      </w:r>
      <w:r>
        <w:rPr>
          <w:rFonts w:eastAsia="方正仿宋简体"/>
          <w:sz w:val="32"/>
          <w:szCs w:val="32"/>
        </w:rPr>
        <w:t>，现已办理完毕</w:t>
      </w:r>
      <w:r>
        <w:rPr>
          <w:rFonts w:hint="eastAsia" w:ascii="方正仿宋简体" w:eastAsia="方正仿宋简体"/>
          <w:sz w:val="32"/>
          <w:szCs w:val="32"/>
        </w:rPr>
        <w:t>，</w:t>
      </w:r>
      <w:r>
        <w:rPr>
          <w:rFonts w:hint="eastAsia" w:eastAsia="方正仿宋简体"/>
          <w:sz w:val="32"/>
          <w:szCs w:val="32"/>
        </w:rPr>
        <w:t>其中B类8件、C类1件</w:t>
      </w:r>
      <w:r>
        <w:rPr>
          <w:rFonts w:hint="eastAsia" w:ascii="方正仿宋简体" w:eastAsia="方正仿宋简体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rPr>
          <w:rFonts w:eastAsia="方正黑体简体"/>
          <w:sz w:val="32"/>
          <w:szCs w:val="32"/>
        </w:rPr>
      </w:pPr>
      <w:r>
        <w:rPr>
          <w:rFonts w:eastAsia="方正黑体简体"/>
          <w:sz w:val="32"/>
          <w:szCs w:val="32"/>
        </w:rPr>
        <w:t>二、政协提案办理情况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rPr>
          <w:rFonts w:hint="eastAsia"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20</w:t>
      </w:r>
      <w:r>
        <w:rPr>
          <w:rFonts w:hint="eastAsia" w:eastAsia="方正仿宋简体"/>
          <w:sz w:val="32"/>
          <w:szCs w:val="32"/>
        </w:rPr>
        <w:t>21</w:t>
      </w:r>
      <w:r>
        <w:rPr>
          <w:rFonts w:eastAsia="方正仿宋简体"/>
          <w:sz w:val="32"/>
          <w:szCs w:val="32"/>
        </w:rPr>
        <w:t>年，我局共收到</w:t>
      </w:r>
      <w:r>
        <w:rPr>
          <w:rFonts w:hint="eastAsia" w:eastAsia="方正仿宋简体"/>
          <w:sz w:val="32"/>
          <w:szCs w:val="32"/>
        </w:rPr>
        <w:t>自治区政协委员提案1件、</w:t>
      </w:r>
      <w:r>
        <w:rPr>
          <w:rFonts w:eastAsia="方正仿宋简体"/>
          <w:sz w:val="32"/>
          <w:szCs w:val="32"/>
        </w:rPr>
        <w:t>市政协</w:t>
      </w:r>
      <w:r>
        <w:rPr>
          <w:rFonts w:hint="eastAsia" w:eastAsia="方正仿宋简体"/>
          <w:sz w:val="32"/>
          <w:szCs w:val="32"/>
        </w:rPr>
        <w:t>第</w:t>
      </w:r>
      <w:r>
        <w:rPr>
          <w:rFonts w:eastAsia="方正仿宋简体"/>
          <w:sz w:val="32"/>
          <w:szCs w:val="32"/>
        </w:rPr>
        <w:t>十</w:t>
      </w:r>
      <w:r>
        <w:rPr>
          <w:rFonts w:hint="eastAsia" w:eastAsia="方正仿宋简体"/>
          <w:sz w:val="32"/>
          <w:szCs w:val="32"/>
        </w:rPr>
        <w:t>三</w:t>
      </w:r>
      <w:r>
        <w:rPr>
          <w:rFonts w:eastAsia="方正仿宋简体"/>
          <w:sz w:val="32"/>
          <w:szCs w:val="32"/>
        </w:rPr>
        <w:t>届</w:t>
      </w:r>
      <w:r>
        <w:rPr>
          <w:rFonts w:hint="eastAsia" w:eastAsia="方正仿宋简体"/>
          <w:sz w:val="32"/>
          <w:szCs w:val="32"/>
        </w:rPr>
        <w:t>委员会第五</w:t>
      </w:r>
      <w:r>
        <w:rPr>
          <w:rFonts w:eastAsia="方正仿宋简体"/>
          <w:sz w:val="32"/>
          <w:szCs w:val="32"/>
        </w:rPr>
        <w:t>次会议政</w:t>
      </w:r>
      <w:r>
        <w:rPr>
          <w:rFonts w:hint="eastAsia" w:eastAsia="方正仿宋简体"/>
          <w:sz w:val="32"/>
          <w:szCs w:val="32"/>
        </w:rPr>
        <w:t>协</w:t>
      </w:r>
      <w:r>
        <w:rPr>
          <w:rFonts w:eastAsia="方正仿宋简体"/>
          <w:sz w:val="32"/>
          <w:szCs w:val="32"/>
        </w:rPr>
        <w:t>委员提案</w:t>
      </w:r>
      <w:r>
        <w:rPr>
          <w:rFonts w:hint="eastAsia" w:eastAsia="方正仿宋简体"/>
          <w:sz w:val="32"/>
          <w:szCs w:val="32"/>
        </w:rPr>
        <w:t>9</w:t>
      </w:r>
      <w:r>
        <w:rPr>
          <w:rFonts w:eastAsia="方正仿宋简体"/>
          <w:sz w:val="32"/>
          <w:szCs w:val="32"/>
        </w:rPr>
        <w:t>件，现已全部办理完毕，</w:t>
      </w:r>
      <w:r>
        <w:rPr>
          <w:rFonts w:hint="eastAsia" w:eastAsia="方正仿宋简体"/>
          <w:sz w:val="32"/>
          <w:szCs w:val="32"/>
        </w:rPr>
        <w:t>其中：B类8件，C类2件。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30" w:firstLineChars="3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47551"/>
    <w:rsid w:val="04604321"/>
    <w:rsid w:val="3AE42870"/>
    <w:rsid w:val="4B0E2E60"/>
    <w:rsid w:val="687037A0"/>
    <w:rsid w:val="6A9568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99"/>
    <w:pPr>
      <w:widowControl/>
      <w:spacing w:line="357" w:lineRule="atLeast"/>
      <w:ind w:firstLine="420" w:firstLineChars="200"/>
      <w:textAlignment w:val="baseline"/>
    </w:pPr>
    <w:rPr>
      <w:color w:val="000000"/>
      <w:kern w:val="0"/>
      <w:u w:val="none" w:color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2021-10-04T10:17:27Z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